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DA331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KEMER FATMA TURGUT ŞEN ANADOLU LİSESİ 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DA331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964287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proofErr w:type="gramStart"/>
            <w:r w:rsidR="00DA3311">
              <w:rPr>
                <w:rFonts w:ascii="Times New Roman" w:hAnsi="Times New Roman" w:cs="Times New Roman"/>
                <w:sz w:val="24"/>
                <w:szCs w:val="24"/>
              </w:rPr>
              <w:t>2427534828</w:t>
            </w:r>
            <w:proofErr w:type="gramEnd"/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="00DA3311">
              <w:rPr>
                <w:rFonts w:ascii="Times New Roman" w:hAnsi="Times New Roman" w:cs="Times New Roman"/>
                <w:sz w:val="24"/>
                <w:szCs w:val="24"/>
              </w:rPr>
              <w:t>2427534300</w:t>
            </w:r>
            <w:proofErr w:type="gramEnd"/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210754">
              <w:rPr>
                <w:rFonts w:ascii="Times New Roman" w:hAnsi="Times New Roman" w:cs="Times New Roman"/>
                <w:sz w:val="24"/>
                <w:szCs w:val="24"/>
              </w:rPr>
              <w:t>964287@meb.k12.tr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210754">
              <w:rPr>
                <w:rFonts w:ascii="Times New Roman" w:hAnsi="Times New Roman" w:cs="Times New Roman"/>
                <w:sz w:val="24"/>
                <w:szCs w:val="24"/>
              </w:rPr>
              <w:t>fatmaturgutsen.meb.k12.tr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9C50CF"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 xml:space="preserve"> Fatma Turgut Şen Anadolu Lisesi Kemer Mahallesi 07330 Side Manavgat / ANTALYA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4944AF">
              <w:rPr>
                <w:rFonts w:ascii="Times New Roman" w:hAnsi="Times New Roman" w:cs="Times New Roman"/>
                <w:sz w:val="24"/>
                <w:szCs w:val="24"/>
              </w:rPr>
              <w:t xml:space="preserve"> 5 Km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210754">
              <w:rPr>
                <w:rFonts w:ascii="Times New Roman" w:hAnsi="Times New Roman" w:cs="Times New Roman"/>
                <w:sz w:val="24"/>
                <w:szCs w:val="24"/>
              </w:rPr>
              <w:t xml:space="preserve"> Servis 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210754">
              <w:rPr>
                <w:rFonts w:ascii="Times New Roman" w:hAnsi="Times New Roman" w:cs="Times New Roman"/>
                <w:sz w:val="24"/>
                <w:szCs w:val="24"/>
              </w:rPr>
              <w:t xml:space="preserve"> Servis, Toplu Taşıma Araçları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210754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  <w:r w:rsidR="0021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8EA" w:rsidRDefault="001128EA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915" w:dyaOrig="3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5pt;height:153.75pt" o:ole="">
                  <v:imagedata r:id="rId8" o:title=""/>
                </v:shape>
                <o:OLEObject Type="Embed" ProgID="PBrush" ShapeID="_x0000_i1025" DrawAspect="Content" ObjectID="_1514896624" r:id="rId9"/>
              </w:object>
            </w:r>
          </w:p>
          <w:p w:rsidR="00AC4E87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10754">
              <w:rPr>
                <w:rFonts w:ascii="Times New Roman" w:hAnsi="Times New Roman" w:cs="Times New Roman"/>
                <w:sz w:val="24"/>
                <w:szCs w:val="24"/>
              </w:rPr>
              <w:t>https://www.google.com/maps?ll=3</w:t>
            </w:r>
            <w:r w:rsidR="001128EA">
              <w:rPr>
                <w:rFonts w:ascii="Times New Roman" w:hAnsi="Times New Roman" w:cs="Times New Roman"/>
                <w:sz w:val="24"/>
                <w:szCs w:val="24"/>
              </w:rPr>
              <w:t>6.783887,31.3935&amp;z=15&amp;t=m&amp;hl=tr</w:t>
            </w:r>
            <w:r w:rsidRPr="00210754">
              <w:rPr>
                <w:rFonts w:ascii="Times New Roman" w:hAnsi="Times New Roman" w:cs="Times New Roman"/>
                <w:sz w:val="24"/>
                <w:szCs w:val="24"/>
              </w:rPr>
              <w:t>TR&amp;gl=US&amp;mapclient=embed&amp;q=36%C2%B047%</w:t>
            </w:r>
            <w:proofErr w:type="gramStart"/>
            <w:r w:rsidRPr="00210754">
              <w:rPr>
                <w:rFonts w:ascii="Times New Roman" w:hAnsi="Times New Roman" w:cs="Times New Roman"/>
                <w:sz w:val="24"/>
                <w:szCs w:val="24"/>
              </w:rPr>
              <w:t>2701.9</w:t>
            </w:r>
            <w:proofErr w:type="gramEnd"/>
            <w:r w:rsidRPr="00210754">
              <w:rPr>
                <w:rFonts w:ascii="Times New Roman" w:hAnsi="Times New Roman" w:cs="Times New Roman"/>
                <w:sz w:val="24"/>
                <w:szCs w:val="24"/>
              </w:rPr>
              <w:t>%22N+31%C2%B024%2722.3%22E@36.7838702,31.4061972</w:t>
            </w:r>
            <w:bookmarkEnd w:id="0"/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10754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10754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10754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210754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210754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Almanca 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210754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2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Klima 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21075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</w:t>
            </w: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Tavan  Puan</w:t>
            </w:r>
            <w:proofErr w:type="gram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D360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273.48 -420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D360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348-416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D360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404.559 - 459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280F8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86CA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86CA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</w:t>
            </w:r>
            <w:proofErr w:type="spell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280F8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57.25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FC11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68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386CAC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Basketbol, Voleybol, Masa Tenisi,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Kros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Futsal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Futbol  Tekvando 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386CAC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TUBİTAK Projeleri 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386CAC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TUBİTAK Projeleri, Geri Dönüşüm Projesi, Bir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Kitapda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 ver projesi,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Projesi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386CAC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Projesi 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AC4E87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25" w:rsidRDefault="00903425" w:rsidP="00DA183B">
      <w:pPr>
        <w:spacing w:after="0" w:line="240" w:lineRule="auto"/>
      </w:pPr>
      <w:r>
        <w:separator/>
      </w:r>
    </w:p>
  </w:endnote>
  <w:endnote w:type="continuationSeparator" w:id="0">
    <w:p w:rsidR="00903425" w:rsidRDefault="00903425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25" w:rsidRDefault="00903425" w:rsidP="00DA183B">
      <w:pPr>
        <w:spacing w:after="0" w:line="240" w:lineRule="auto"/>
      </w:pPr>
      <w:r>
        <w:separator/>
      </w:r>
    </w:p>
  </w:footnote>
  <w:footnote w:type="continuationSeparator" w:id="0">
    <w:p w:rsidR="00903425" w:rsidRDefault="00903425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9"/>
    <w:rsid w:val="000165F5"/>
    <w:rsid w:val="000E3716"/>
    <w:rsid w:val="001128EA"/>
    <w:rsid w:val="00210754"/>
    <w:rsid w:val="0021377A"/>
    <w:rsid w:val="00280F81"/>
    <w:rsid w:val="00354767"/>
    <w:rsid w:val="00386CAC"/>
    <w:rsid w:val="004770A6"/>
    <w:rsid w:val="004944AF"/>
    <w:rsid w:val="004A1E0E"/>
    <w:rsid w:val="00542A03"/>
    <w:rsid w:val="00596CD4"/>
    <w:rsid w:val="005D3603"/>
    <w:rsid w:val="006C7EAE"/>
    <w:rsid w:val="007728FC"/>
    <w:rsid w:val="00821CE9"/>
    <w:rsid w:val="008B3099"/>
    <w:rsid w:val="00903425"/>
    <w:rsid w:val="0099776E"/>
    <w:rsid w:val="009C50CF"/>
    <w:rsid w:val="00AB2EDF"/>
    <w:rsid w:val="00AC4E87"/>
    <w:rsid w:val="00B638F4"/>
    <w:rsid w:val="00B87557"/>
    <w:rsid w:val="00C25F27"/>
    <w:rsid w:val="00CA2566"/>
    <w:rsid w:val="00CB37CC"/>
    <w:rsid w:val="00CE0427"/>
    <w:rsid w:val="00D52A19"/>
    <w:rsid w:val="00DA183B"/>
    <w:rsid w:val="00DA3311"/>
    <w:rsid w:val="00E3405A"/>
    <w:rsid w:val="00E41F19"/>
    <w:rsid w:val="00FB746B"/>
    <w:rsid w:val="00FC11B4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Hamur</cp:lastModifiedBy>
  <cp:revision>9</cp:revision>
  <cp:lastPrinted>2016-01-12T07:57:00Z</cp:lastPrinted>
  <dcterms:created xsi:type="dcterms:W3CDTF">2016-01-21T09:37:00Z</dcterms:created>
  <dcterms:modified xsi:type="dcterms:W3CDTF">2016-01-21T13:51:00Z</dcterms:modified>
</cp:coreProperties>
</file>